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89" w:rsidRDefault="00F04A89"/>
    <w:p w:rsidR="00F04A89" w:rsidRDefault="00F04A89"/>
    <w:p w:rsidR="00F04A89" w:rsidRPr="00F04A89" w:rsidRDefault="00F04A89" w:rsidP="00F04A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4A89">
        <w:rPr>
          <w:rFonts w:ascii="TH SarabunIT๙" w:hAnsi="TH SarabunIT๙" w:cs="TH SarabunIT๙"/>
          <w:b/>
          <w:bCs/>
          <w:sz w:val="36"/>
          <w:szCs w:val="36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 ๒๕๖๗</w:t>
      </w:r>
    </w:p>
    <w:p w:rsidR="00F04A89" w:rsidRPr="00F04A89" w:rsidRDefault="00F04A89" w:rsidP="00F04A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4A89">
        <w:rPr>
          <w:rFonts w:ascii="TH SarabunIT๙" w:hAnsi="TH SarabunIT๙" w:cs="TH SarabunIT๙"/>
          <w:b/>
          <w:bCs/>
          <w:sz w:val="36"/>
          <w:szCs w:val="36"/>
          <w:cs/>
        </w:rPr>
        <w:t>หน่วยงาน.................องค์การบริหารส่วนตำบลหาดส้มแป้น................</w:t>
      </w:r>
    </w:p>
    <w:p w:rsidR="00F04A89" w:rsidRPr="00F04A89" w:rsidRDefault="00F04A89" w:rsidP="00F04A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4A89">
        <w:rPr>
          <w:rFonts w:ascii="TH SarabunIT๙" w:hAnsi="TH SarabunIT๙" w:cs="TH SarabunIT๙"/>
          <w:b/>
          <w:bCs/>
          <w:sz w:val="36"/>
          <w:szCs w:val="36"/>
          <w:cs/>
        </w:rPr>
        <w:t>อำเภอ..............เมือง.........จังหวัด..........ระนอง.............</w:t>
      </w:r>
    </w:p>
    <w:p w:rsidR="00F04A89" w:rsidRDefault="00F04A8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1843"/>
        <w:gridCol w:w="3260"/>
        <w:gridCol w:w="3473"/>
      </w:tblGrid>
      <w:tr w:rsidR="00F04A89" w:rsidTr="00514AF1">
        <w:trPr>
          <w:trHeight w:val="606"/>
        </w:trPr>
        <w:tc>
          <w:tcPr>
            <w:tcW w:w="817" w:type="dxa"/>
          </w:tcPr>
          <w:p w:rsidR="00F04A89" w:rsidRPr="00514AF1" w:rsidRDefault="00F04A89" w:rsidP="00F04A8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14AF1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4678" w:type="dxa"/>
          </w:tcPr>
          <w:p w:rsidR="00F04A89" w:rsidRPr="00514AF1" w:rsidRDefault="00F04A89" w:rsidP="00F04A8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14AF1">
              <w:rPr>
                <w:rFonts w:ascii="TH SarabunIT๙" w:hAnsi="TH SarabunIT๙" w:cs="TH SarabunIT๙"/>
                <w:b/>
                <w:bCs/>
                <w:cs/>
              </w:rPr>
              <w:t>ชื่อรายการ</w:t>
            </w:r>
          </w:p>
        </w:tc>
        <w:tc>
          <w:tcPr>
            <w:tcW w:w="1843" w:type="dxa"/>
          </w:tcPr>
          <w:p w:rsidR="00F04A89" w:rsidRPr="00514AF1" w:rsidRDefault="00F04A89" w:rsidP="00F04A8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14AF1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3260" w:type="dxa"/>
          </w:tcPr>
          <w:p w:rsidR="00F04A89" w:rsidRPr="00514AF1" w:rsidRDefault="00F04A89" w:rsidP="00F04A8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14AF1">
              <w:rPr>
                <w:rFonts w:ascii="TH SarabunIT๙" w:hAnsi="TH SarabunIT๙" w:cs="TH SarabunIT๙"/>
                <w:b/>
                <w:bCs/>
                <w:cs/>
              </w:rPr>
              <w:t>รหัสงบประมาณ</w:t>
            </w:r>
          </w:p>
        </w:tc>
        <w:tc>
          <w:tcPr>
            <w:tcW w:w="3473" w:type="dxa"/>
          </w:tcPr>
          <w:p w:rsidR="00F04A89" w:rsidRPr="00514AF1" w:rsidRDefault="00F04A89" w:rsidP="00F04A8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14AF1">
              <w:rPr>
                <w:rFonts w:ascii="TH SarabunIT๙" w:hAnsi="TH SarabunIT๙" w:cs="TH SarabunIT๙"/>
                <w:b/>
                <w:bCs/>
                <w:cs/>
              </w:rPr>
              <w:t>ประเภทเงินอุดหนุน (งบประจำปี</w:t>
            </w:r>
          </w:p>
        </w:tc>
      </w:tr>
      <w:tr w:rsidR="00F04A89" w:rsidRPr="00F04A89" w:rsidTr="00514AF1">
        <w:trPr>
          <w:trHeight w:val="2968"/>
        </w:trPr>
        <w:tc>
          <w:tcPr>
            <w:tcW w:w="817" w:type="dxa"/>
          </w:tcPr>
          <w:p w:rsidR="00F04A89" w:rsidRPr="00F04A89" w:rsidRDefault="00F04A89" w:rsidP="00514A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678" w:type="dxa"/>
          </w:tcPr>
          <w:p w:rsidR="00F04A89" w:rsidRDefault="00F04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ซอยไม้ซุง (ระยะที่ ๑/ระยะที่ ๒)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รน.ถ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.๓๑-๑๔</w:t>
            </w:r>
          </w:p>
          <w:p w:rsidR="00F04A89" w:rsidRDefault="00F04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ซอยไม้ซุง หมู่ที่ ๒ 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บางสัง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 ตำบล หาดส้มแป้น</w:t>
            </w:r>
          </w:p>
          <w:p w:rsidR="00F04A89" w:rsidRDefault="00F04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๔.00 เมตร ยาว 794.00 เมตร</w:t>
            </w:r>
            <w:r w:rsidR="00C43D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หนา </w:t>
            </w:r>
            <w:r w:rsidR="00514A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0.15</w:t>
            </w:r>
          </w:p>
          <w:p w:rsidR="00514AF1" w:rsidRDefault="00514A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หรือมีพื้นที่ไม่น้อยกว่า 3,176 ตารางเมตร</w:t>
            </w:r>
          </w:p>
          <w:p w:rsidR="00514AF1" w:rsidRDefault="00514A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องค์การบริหารส่วนตำบลหาดส้มแป้น อำเภอเมือง</w:t>
            </w:r>
          </w:p>
          <w:p w:rsidR="00514AF1" w:rsidRPr="00F04A89" w:rsidRDefault="00514A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ระนอง จังหวัดระนอง</w:t>
            </w:r>
          </w:p>
        </w:tc>
        <w:tc>
          <w:tcPr>
            <w:tcW w:w="1843" w:type="dxa"/>
          </w:tcPr>
          <w:p w:rsidR="00F04A89" w:rsidRPr="00F04A89" w:rsidRDefault="00514AF1" w:rsidP="00514A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2,890,000</w:t>
            </w:r>
          </w:p>
        </w:tc>
        <w:tc>
          <w:tcPr>
            <w:tcW w:w="3260" w:type="dxa"/>
          </w:tcPr>
          <w:p w:rsidR="00F04A89" w:rsidRPr="00F04A89" w:rsidRDefault="00514AF1" w:rsidP="00514A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15008370001004207927</w:t>
            </w:r>
          </w:p>
        </w:tc>
        <w:tc>
          <w:tcPr>
            <w:tcW w:w="3473" w:type="dxa"/>
          </w:tcPr>
          <w:p w:rsidR="00F04A89" w:rsidRDefault="00514A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พระราชบัญญัติงบประมาณรายจ่าย</w:t>
            </w:r>
          </w:p>
          <w:p w:rsidR="00514AF1" w:rsidRPr="00F04A89" w:rsidRDefault="00514A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พ.ศ.๒๕๖๗</w:t>
            </w:r>
          </w:p>
        </w:tc>
      </w:tr>
    </w:tbl>
    <w:p w:rsidR="00485774" w:rsidRDefault="0048577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 wp14:anchorId="7B621F8C" wp14:editId="7E613BF6">
            <wp:simplePos x="0" y="0"/>
            <wp:positionH relativeFrom="column">
              <wp:posOffset>5394696</wp:posOffset>
            </wp:positionH>
            <wp:positionV relativeFrom="paragraph">
              <wp:posOffset>509270</wp:posOffset>
            </wp:positionV>
            <wp:extent cx="914400" cy="466725"/>
            <wp:effectExtent l="0" t="0" r="0" b="0"/>
            <wp:wrapNone/>
            <wp:docPr id="2" name="Picture 2" descr="Sep09&amp;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p09&amp;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/>
                      <a:clrChange>
                        <a:clrFrom>
                          <a:srgbClr val="FAFBFF"/>
                        </a:clrFrom>
                        <a:clrTo>
                          <a:srgbClr val="FAFBFF">
                            <a:alpha val="0"/>
                          </a:srgbClr>
                        </a:clrTo>
                      </a:clrChange>
                    </a:blip>
                    <a:srcRect t="9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ผู้รับรองข้อมูล</w:t>
      </w:r>
    </w:p>
    <w:p w:rsidR="00485774" w:rsidRDefault="00485774" w:rsidP="0048577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                                    ลงชื่อ...................................</w:t>
      </w:r>
    </w:p>
    <w:p w:rsidR="00485774" w:rsidRDefault="00485774" w:rsidP="0048577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(นายพนัส  แต้พานิช)</w:t>
      </w:r>
    </w:p>
    <w:p w:rsidR="00485774" w:rsidRPr="00F04A89" w:rsidRDefault="00485774" w:rsidP="004857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นายกองค์การบริหารส่วนตำบลหาดส้มแป้น</w:t>
      </w:r>
    </w:p>
    <w:sectPr w:rsidR="00485774" w:rsidRPr="00F04A89" w:rsidSect="00F04A89">
      <w:pgSz w:w="15840" w:h="12240" w:orient="landscape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A89"/>
    <w:rsid w:val="00485774"/>
    <w:rsid w:val="00514AF1"/>
    <w:rsid w:val="00C43D7E"/>
    <w:rsid w:val="00F04A89"/>
    <w:rsid w:val="00F5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2024-07-26T04:08:00Z</dcterms:created>
  <dcterms:modified xsi:type="dcterms:W3CDTF">2024-07-26T04:43:00Z</dcterms:modified>
</cp:coreProperties>
</file>